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B4" w:rsidRPr="00E93B06" w:rsidRDefault="00E35D2D" w:rsidP="009839ED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E93B06">
        <w:rPr>
          <w:rFonts w:ascii="Calibri" w:eastAsia="Calibri" w:hAnsi="Calibri" w:cs="Calibri"/>
          <w:b/>
          <w:sz w:val="22"/>
          <w:szCs w:val="22"/>
        </w:rPr>
        <w:t>ПРОТОКОЛ № 1</w:t>
      </w:r>
      <w:r w:rsidR="00FD3930" w:rsidRPr="00E93B06">
        <w:rPr>
          <w:rFonts w:ascii="Calibri" w:eastAsia="Calibri" w:hAnsi="Calibri" w:cs="Calibri"/>
          <w:b/>
          <w:sz w:val="22"/>
          <w:szCs w:val="22"/>
        </w:rPr>
        <w:t xml:space="preserve"> вскрытия</w:t>
      </w:r>
      <w:r w:rsidRPr="00E93B06">
        <w:rPr>
          <w:rFonts w:ascii="Calibri" w:eastAsia="Calibri" w:hAnsi="Calibri" w:cs="Calibri"/>
          <w:b/>
          <w:sz w:val="22"/>
          <w:szCs w:val="22"/>
        </w:rPr>
        <w:t>/</w:t>
      </w:r>
      <w:r w:rsidR="00580830" w:rsidRPr="00580830">
        <w:rPr>
          <w:rFonts w:ascii="Calibri" w:eastAsia="Calibri" w:hAnsi="Calibri" w:cs="Calibri"/>
          <w:b/>
          <w:sz w:val="22"/>
          <w:szCs w:val="22"/>
        </w:rPr>
        <w:t>31907477787</w:t>
      </w:r>
    </w:p>
    <w:p w:rsidR="004912E7" w:rsidRPr="00E93B06" w:rsidRDefault="004912E7" w:rsidP="004912E7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</w:p>
    <w:p w:rsidR="009839ED" w:rsidRPr="00CA5525" w:rsidRDefault="008854B4" w:rsidP="003D48CA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/>
          <w:b/>
          <w:sz w:val="20"/>
          <w:szCs w:val="20"/>
        </w:rPr>
      </w:pPr>
      <w:r w:rsidRPr="00CA5525">
        <w:rPr>
          <w:rFonts w:ascii="Calibri" w:eastAsia="Calibri" w:hAnsi="Calibri"/>
          <w:b/>
          <w:sz w:val="20"/>
          <w:szCs w:val="20"/>
        </w:rPr>
        <w:t>Санкт-Петербург</w:t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CA5525">
        <w:rPr>
          <w:rFonts w:ascii="Calibri" w:eastAsia="Calibri" w:hAnsi="Calibri"/>
          <w:b/>
          <w:sz w:val="20"/>
          <w:szCs w:val="20"/>
        </w:rPr>
        <w:tab/>
      </w:r>
      <w:r w:rsidRPr="00D435A9">
        <w:rPr>
          <w:rFonts w:ascii="Calibri" w:eastAsia="Calibri" w:hAnsi="Calibri"/>
          <w:b/>
          <w:sz w:val="20"/>
          <w:szCs w:val="20"/>
        </w:rPr>
        <w:t>«</w:t>
      </w:r>
      <w:r w:rsidR="00304047" w:rsidRPr="00D435A9">
        <w:rPr>
          <w:rFonts w:ascii="Calibri" w:eastAsia="Calibri" w:hAnsi="Calibri"/>
          <w:b/>
          <w:sz w:val="20"/>
          <w:szCs w:val="20"/>
        </w:rPr>
        <w:t>13</w:t>
      </w:r>
      <w:r w:rsidR="009839ED" w:rsidRPr="00D435A9">
        <w:rPr>
          <w:rFonts w:ascii="Calibri" w:eastAsia="Calibri" w:hAnsi="Calibri"/>
          <w:b/>
          <w:sz w:val="20"/>
          <w:szCs w:val="20"/>
        </w:rPr>
        <w:t>»</w:t>
      </w:r>
      <w:r w:rsidR="00DC25DA" w:rsidRPr="00D435A9">
        <w:rPr>
          <w:rFonts w:ascii="Calibri" w:eastAsia="Calibri" w:hAnsi="Calibri"/>
          <w:b/>
          <w:sz w:val="20"/>
          <w:szCs w:val="20"/>
        </w:rPr>
        <w:t>февраля</w:t>
      </w:r>
      <w:r w:rsidR="009839ED" w:rsidRPr="00D435A9">
        <w:rPr>
          <w:rFonts w:ascii="Calibri" w:eastAsia="Calibri" w:hAnsi="Calibri"/>
          <w:b/>
          <w:sz w:val="20"/>
          <w:szCs w:val="20"/>
        </w:rPr>
        <w:t xml:space="preserve"> 201</w:t>
      </w:r>
      <w:r w:rsidR="00DC25DA" w:rsidRPr="00D435A9">
        <w:rPr>
          <w:rFonts w:ascii="Calibri" w:eastAsia="Calibri" w:hAnsi="Calibri"/>
          <w:b/>
          <w:sz w:val="20"/>
          <w:szCs w:val="20"/>
        </w:rPr>
        <w:t>9</w:t>
      </w:r>
      <w:r w:rsidRPr="00D435A9">
        <w:rPr>
          <w:rFonts w:ascii="Calibri" w:eastAsia="Calibri" w:hAnsi="Calibri"/>
          <w:b/>
          <w:sz w:val="20"/>
          <w:szCs w:val="20"/>
        </w:rPr>
        <w:t>г</w:t>
      </w:r>
      <w:r w:rsidRPr="00CA5525">
        <w:rPr>
          <w:rFonts w:ascii="Calibri" w:eastAsia="Calibri" w:hAnsi="Calibri"/>
          <w:b/>
          <w:sz w:val="20"/>
          <w:szCs w:val="20"/>
        </w:rPr>
        <w:t>.</w:t>
      </w:r>
    </w:p>
    <w:p w:rsidR="009839ED" w:rsidRPr="00CA5525" w:rsidRDefault="009839ED" w:rsidP="009839ED">
      <w:pPr>
        <w:pStyle w:val="offset25"/>
        <w:spacing w:before="0" w:beforeAutospacing="0" w:after="0" w:afterAutospacing="0"/>
        <w:rPr>
          <w:rFonts w:ascii="Calibri" w:eastAsia="Calibri" w:hAnsi="Calibri"/>
          <w:sz w:val="20"/>
          <w:szCs w:val="20"/>
        </w:rPr>
      </w:pPr>
    </w:p>
    <w:p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CA5525">
        <w:rPr>
          <w:rFonts w:ascii="Calibri" w:eastAsia="Calibri" w:hAnsi="Calibri" w:cs="Calibri"/>
          <w:b/>
          <w:sz w:val="20"/>
          <w:szCs w:val="20"/>
        </w:rPr>
        <w:t xml:space="preserve">Заказчик: ОАО «Озеленитель», </w:t>
      </w:r>
      <w:r w:rsidRPr="00CA5525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5A56FB" w:rsidRPr="00CA5525">
        <w:rPr>
          <w:rFonts w:ascii="Calibri" w:eastAsia="Calibri" w:hAnsi="Calibri" w:cs="Calibri"/>
          <w:sz w:val="20"/>
          <w:szCs w:val="20"/>
        </w:rPr>
        <w:t xml:space="preserve"> литер А</w:t>
      </w:r>
    </w:p>
    <w:p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CA5525">
        <w:rPr>
          <w:rFonts w:ascii="Calibri" w:eastAsia="Calibri" w:hAnsi="Calibri" w:cs="Calibri"/>
          <w:b/>
          <w:sz w:val="20"/>
          <w:szCs w:val="20"/>
        </w:rPr>
        <w:t xml:space="preserve">Способ проведения закупки: </w:t>
      </w:r>
      <w:r w:rsidR="00D652F4" w:rsidRPr="00CA5525">
        <w:rPr>
          <w:rFonts w:ascii="Calibri" w:eastAsia="Calibri" w:hAnsi="Calibri" w:cs="Calibri"/>
          <w:sz w:val="20"/>
          <w:szCs w:val="20"/>
        </w:rPr>
        <w:t>запрос предложений</w:t>
      </w:r>
    </w:p>
    <w:p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Предмет договора: </w:t>
      </w:r>
      <w:r w:rsidR="00191244" w:rsidRPr="00191244">
        <w:rPr>
          <w:rFonts w:ascii="Calibri" w:eastAsia="Calibri" w:hAnsi="Calibri" w:cs="Calibri"/>
          <w:color w:val="0070C0"/>
          <w:sz w:val="20"/>
          <w:szCs w:val="20"/>
        </w:rPr>
        <w:t xml:space="preserve">Оказание услуг по обязательному страхованию автогражданской ответственности </w:t>
      </w:r>
      <w:r w:rsidR="002357F5" w:rsidRPr="00CA5525">
        <w:rPr>
          <w:rFonts w:ascii="Calibri" w:eastAsia="Calibri" w:hAnsi="Calibri" w:cs="Calibri"/>
          <w:color w:val="0070C0"/>
          <w:sz w:val="20"/>
          <w:szCs w:val="20"/>
        </w:rPr>
        <w:t>для нужд ОАО «Озеленитель»</w:t>
      </w:r>
    </w:p>
    <w:p w:rsidR="00A62BF9" w:rsidRPr="00D077C1" w:rsidRDefault="00A62BF9" w:rsidP="00D077C1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D077C1">
        <w:rPr>
          <w:rFonts w:ascii="Calibri" w:hAnsi="Calibri" w:cs="Calibri"/>
          <w:b/>
          <w:sz w:val="20"/>
          <w:szCs w:val="20"/>
        </w:rPr>
        <w:t>Начальная (максимальная) цена договора</w:t>
      </w:r>
      <w:r w:rsidRPr="00D077C1">
        <w:rPr>
          <w:rFonts w:ascii="Calibri" w:hAnsi="Calibri" w:cs="Calibri"/>
          <w:sz w:val="20"/>
          <w:szCs w:val="20"/>
        </w:rPr>
        <w:t xml:space="preserve">: </w:t>
      </w:r>
      <w:r w:rsidR="00D077C1" w:rsidRPr="00D077C1">
        <w:rPr>
          <w:rFonts w:ascii="Calibri" w:eastAsia="Calibri" w:hAnsi="Calibri" w:cs="Calibri"/>
          <w:color w:val="0070C0"/>
          <w:sz w:val="20"/>
          <w:szCs w:val="20"/>
        </w:rPr>
        <w:t>Максимальное значение цены договора: 250 000,0 (Двести пятьдесят тысяч) рублей. Формула цены: стоимость каждого полиса ОСАГО рассчитывается по тарифам в соответствии с законодательством</w:t>
      </w:r>
    </w:p>
    <w:p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Извещение о проведении </w:t>
      </w:r>
      <w:r w:rsidR="00D652F4" w:rsidRPr="00CA5525">
        <w:rPr>
          <w:rFonts w:ascii="Calibri" w:hAnsi="Calibri" w:cs="Calibri"/>
          <w:b/>
          <w:sz w:val="20"/>
          <w:szCs w:val="20"/>
        </w:rPr>
        <w:t>запроса предложений</w:t>
      </w:r>
      <w:r w:rsidRPr="00CA5525">
        <w:rPr>
          <w:rFonts w:ascii="Calibri" w:hAnsi="Calibri" w:cs="Calibri"/>
          <w:sz w:val="20"/>
          <w:szCs w:val="20"/>
        </w:rPr>
        <w:t xml:space="preserve">: размещено </w:t>
      </w:r>
      <w:r w:rsidR="00D652F4" w:rsidRPr="00CA5525">
        <w:rPr>
          <w:rFonts w:ascii="Calibri" w:hAnsi="Calibri" w:cs="Calibri"/>
          <w:sz w:val="20"/>
          <w:szCs w:val="20"/>
        </w:rPr>
        <w:t>в единой информационной системе</w:t>
      </w:r>
      <w:r w:rsidRPr="00CA5525">
        <w:rPr>
          <w:rFonts w:ascii="Calibri" w:hAnsi="Calibri" w:cs="Calibri"/>
          <w:sz w:val="20"/>
          <w:szCs w:val="20"/>
        </w:rPr>
        <w:t xml:space="preserve"> www.zakupki.gov.ru (извещение № </w:t>
      </w:r>
      <w:r w:rsidR="00580830" w:rsidRPr="00580830">
        <w:rPr>
          <w:rFonts w:ascii="Calibri" w:eastAsia="Calibri" w:hAnsi="Calibri" w:cs="Calibri"/>
          <w:color w:val="0070C0"/>
          <w:sz w:val="20"/>
          <w:szCs w:val="20"/>
        </w:rPr>
        <w:t xml:space="preserve">31907477787 </w:t>
      </w:r>
      <w:r w:rsidRPr="00CA5525">
        <w:rPr>
          <w:rFonts w:ascii="Calibri" w:hAnsi="Calibri" w:cs="Calibri"/>
          <w:sz w:val="20"/>
          <w:szCs w:val="20"/>
        </w:rPr>
        <w:t xml:space="preserve">от </w:t>
      </w:r>
      <w:r w:rsidR="00580830" w:rsidRPr="00580830">
        <w:rPr>
          <w:rFonts w:ascii="Calibri" w:hAnsi="Calibri" w:cs="Calibri"/>
          <w:color w:val="0070C0"/>
          <w:sz w:val="20"/>
          <w:szCs w:val="20"/>
        </w:rPr>
        <w:t>31</w:t>
      </w:r>
      <w:r w:rsidRPr="00CA5525">
        <w:rPr>
          <w:rFonts w:ascii="Calibri" w:hAnsi="Calibri" w:cs="Calibri"/>
          <w:color w:val="0070C0"/>
          <w:sz w:val="20"/>
          <w:szCs w:val="20"/>
        </w:rPr>
        <w:t>.0</w:t>
      </w:r>
      <w:r w:rsidR="00DC25DA" w:rsidRPr="00CA5525">
        <w:rPr>
          <w:rFonts w:ascii="Calibri" w:hAnsi="Calibri" w:cs="Calibri"/>
          <w:color w:val="0070C0"/>
          <w:sz w:val="20"/>
          <w:szCs w:val="20"/>
        </w:rPr>
        <w:t>1</w:t>
      </w:r>
      <w:r w:rsidRPr="00CA5525">
        <w:rPr>
          <w:rFonts w:ascii="Calibri" w:hAnsi="Calibri" w:cs="Calibri"/>
          <w:color w:val="0070C0"/>
          <w:sz w:val="20"/>
          <w:szCs w:val="20"/>
        </w:rPr>
        <w:t>.201</w:t>
      </w:r>
      <w:r w:rsidR="00DC25DA" w:rsidRPr="00CA5525">
        <w:rPr>
          <w:rFonts w:ascii="Calibri" w:hAnsi="Calibri" w:cs="Calibri"/>
          <w:color w:val="0070C0"/>
          <w:sz w:val="20"/>
          <w:szCs w:val="20"/>
        </w:rPr>
        <w:t>9</w:t>
      </w:r>
      <w:r w:rsidRPr="00CA5525">
        <w:rPr>
          <w:rFonts w:ascii="Calibri" w:hAnsi="Calibri" w:cs="Calibri"/>
          <w:sz w:val="20"/>
          <w:szCs w:val="20"/>
        </w:rPr>
        <w:t>)</w:t>
      </w:r>
    </w:p>
    <w:p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>Сведения о комиссии: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На заседании комиссии присутствовали: 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Председатель комиссии 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Вороненко З. С.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Члены комиссии             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Кузина Н. А.</w:t>
      </w:r>
      <w:r w:rsidRPr="00CA5525">
        <w:rPr>
          <w:rFonts w:ascii="Calibri" w:hAnsi="Calibri" w:cs="Calibri"/>
          <w:sz w:val="20"/>
          <w:szCs w:val="20"/>
        </w:rPr>
        <w:tab/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proofErr w:type="spellStart"/>
      <w:r w:rsidRPr="00CA5525">
        <w:rPr>
          <w:rFonts w:ascii="Calibri" w:hAnsi="Calibri" w:cs="Calibri"/>
          <w:sz w:val="20"/>
          <w:szCs w:val="20"/>
        </w:rPr>
        <w:t>Цисарская</w:t>
      </w:r>
      <w:proofErr w:type="spellEnd"/>
      <w:r w:rsidRPr="00CA5525">
        <w:rPr>
          <w:rFonts w:ascii="Calibri" w:hAnsi="Calibri" w:cs="Calibri"/>
          <w:sz w:val="20"/>
          <w:szCs w:val="20"/>
        </w:rPr>
        <w:t xml:space="preserve"> Г. И.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Токарев А. Г.</w:t>
      </w:r>
    </w:p>
    <w:p w:rsidR="00DC25DA" w:rsidRPr="00CA5525" w:rsidRDefault="00DC25DA" w:rsidP="00DC25D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Переверзева А. В.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    Теплякова Л. Н. (член комиссии - секретарь комиссии)</w:t>
      </w:r>
    </w:p>
    <w:p w:rsidR="00123C60" w:rsidRPr="00CA5525" w:rsidRDefault="00123C60" w:rsidP="00123C60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Присутствовали 6 (шесть) из 6 (шести)</w:t>
      </w:r>
    </w:p>
    <w:p w:rsidR="00A62BF9" w:rsidRPr="00CA5525" w:rsidRDefault="00A62BF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 xml:space="preserve"> Дата и место проведения заседания комиссии по вскрытию конвертов с заявками:</w:t>
      </w:r>
    </w:p>
    <w:p w:rsidR="00A62BF9" w:rsidRPr="00CA5525" w:rsidRDefault="00580830" w:rsidP="00A62BF9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580830">
        <w:rPr>
          <w:rFonts w:ascii="Calibri" w:hAnsi="Calibri" w:cs="Calibri"/>
          <w:sz w:val="20"/>
          <w:szCs w:val="20"/>
        </w:rPr>
        <w:t>13</w:t>
      </w:r>
      <w:r w:rsidR="00A62BF9" w:rsidRPr="00CA5525">
        <w:rPr>
          <w:rFonts w:ascii="Calibri" w:hAnsi="Calibri" w:cs="Calibri"/>
          <w:sz w:val="20"/>
          <w:szCs w:val="20"/>
        </w:rPr>
        <w:t>.0</w:t>
      </w:r>
      <w:r w:rsidR="00DC25DA" w:rsidRPr="00CA5525">
        <w:rPr>
          <w:rFonts w:ascii="Calibri" w:hAnsi="Calibri" w:cs="Calibri"/>
          <w:sz w:val="20"/>
          <w:szCs w:val="20"/>
        </w:rPr>
        <w:t>2</w:t>
      </w:r>
      <w:r w:rsidR="00A62BF9" w:rsidRPr="00CA5525">
        <w:rPr>
          <w:rFonts w:ascii="Calibri" w:hAnsi="Calibri" w:cs="Calibri"/>
          <w:sz w:val="20"/>
          <w:szCs w:val="20"/>
        </w:rPr>
        <w:t>.201</w:t>
      </w:r>
      <w:r w:rsidR="00DC25DA" w:rsidRPr="00CA5525">
        <w:rPr>
          <w:rFonts w:ascii="Calibri" w:hAnsi="Calibri" w:cs="Calibri"/>
          <w:sz w:val="20"/>
          <w:szCs w:val="20"/>
        </w:rPr>
        <w:t>9</w:t>
      </w:r>
      <w:r w:rsidR="00A62BF9" w:rsidRPr="00CA5525">
        <w:rPr>
          <w:rFonts w:ascii="Calibri" w:hAnsi="Calibri" w:cs="Calibri"/>
          <w:sz w:val="20"/>
          <w:szCs w:val="20"/>
        </w:rPr>
        <w:t xml:space="preserve"> по адресу: </w:t>
      </w:r>
      <w:r w:rsidR="00A62BF9" w:rsidRPr="00CA5525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5A56FB" w:rsidRPr="00CA5525">
        <w:rPr>
          <w:rFonts w:ascii="Calibri" w:eastAsia="Calibri" w:hAnsi="Calibri" w:cs="Calibri"/>
          <w:sz w:val="20"/>
          <w:szCs w:val="20"/>
        </w:rPr>
        <w:t xml:space="preserve"> литер А</w:t>
      </w:r>
    </w:p>
    <w:p w:rsidR="006C46AA" w:rsidRPr="00CA5525" w:rsidRDefault="00D652F4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A5525">
        <w:rPr>
          <w:rFonts w:ascii="Calibri" w:hAnsi="Calibri" w:cs="Calibri"/>
          <w:b/>
          <w:sz w:val="20"/>
          <w:szCs w:val="20"/>
        </w:rPr>
        <w:t>Заявки</w:t>
      </w:r>
      <w:r w:rsidR="000148A9" w:rsidRPr="00CA5525">
        <w:rPr>
          <w:rFonts w:ascii="Calibri" w:hAnsi="Calibri" w:cs="Calibri"/>
          <w:b/>
          <w:sz w:val="20"/>
          <w:szCs w:val="20"/>
        </w:rPr>
        <w:t>:</w:t>
      </w:r>
    </w:p>
    <w:p w:rsidR="00C6516C" w:rsidRPr="00CA5525" w:rsidRDefault="00C6516C" w:rsidP="00C6516C">
      <w:pPr>
        <w:spacing w:before="120" w:after="0"/>
        <w:ind w:left="360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 xml:space="preserve">Все заявки, поступившие на открытый запрос </w:t>
      </w:r>
      <w:r w:rsidR="00876FB0" w:rsidRPr="00CA5525">
        <w:rPr>
          <w:rFonts w:ascii="Calibri" w:hAnsi="Calibri" w:cs="Calibri"/>
          <w:sz w:val="20"/>
          <w:szCs w:val="20"/>
        </w:rPr>
        <w:t>предложений</w:t>
      </w:r>
      <w:r w:rsidRPr="00CA5525">
        <w:rPr>
          <w:rFonts w:ascii="Calibri" w:hAnsi="Calibri" w:cs="Calibri"/>
          <w:sz w:val="20"/>
          <w:szCs w:val="20"/>
        </w:rPr>
        <w:t>, были зарегистрированы в Журнале регистрации заявок в порядке их поступления.</w:t>
      </w:r>
    </w:p>
    <w:p w:rsidR="00A62BF9" w:rsidRPr="00CA5525" w:rsidRDefault="00BD2ECD" w:rsidP="00C6516C">
      <w:pPr>
        <w:pStyle w:val="offset25"/>
        <w:tabs>
          <w:tab w:val="left" w:pos="6804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8F7401">
        <w:rPr>
          <w:rFonts w:ascii="Calibri" w:hAnsi="Calibri" w:cs="Calibri"/>
          <w:sz w:val="20"/>
          <w:szCs w:val="20"/>
        </w:rPr>
        <w:t>Количество поступивших Заявок:</w:t>
      </w:r>
      <w:r w:rsidR="001910AE" w:rsidRPr="008F7401">
        <w:rPr>
          <w:rFonts w:ascii="Calibri" w:hAnsi="Calibri" w:cs="Calibri"/>
          <w:sz w:val="20"/>
          <w:szCs w:val="20"/>
        </w:rPr>
        <w:t>3</w:t>
      </w:r>
      <w:r w:rsidR="00A62BF9" w:rsidRPr="008F7401">
        <w:rPr>
          <w:rFonts w:ascii="Calibri" w:hAnsi="Calibri" w:cs="Calibri"/>
          <w:sz w:val="20"/>
          <w:szCs w:val="20"/>
        </w:rPr>
        <w:t xml:space="preserve"> (</w:t>
      </w:r>
      <w:r w:rsidR="001910AE" w:rsidRPr="008F7401">
        <w:rPr>
          <w:rFonts w:ascii="Calibri" w:hAnsi="Calibri" w:cs="Calibri"/>
          <w:sz w:val="20"/>
          <w:szCs w:val="20"/>
        </w:rPr>
        <w:t>три</w:t>
      </w:r>
      <w:r w:rsidR="00A62BF9" w:rsidRPr="008F7401">
        <w:rPr>
          <w:rFonts w:ascii="Calibri" w:hAnsi="Calibri" w:cs="Calibri"/>
          <w:sz w:val="20"/>
          <w:szCs w:val="20"/>
        </w:rPr>
        <w:t>) заявк</w:t>
      </w:r>
      <w:r w:rsidR="00497FB7" w:rsidRPr="008F7401">
        <w:rPr>
          <w:rFonts w:ascii="Calibri" w:hAnsi="Calibri" w:cs="Calibri"/>
          <w:sz w:val="20"/>
          <w:szCs w:val="20"/>
        </w:rPr>
        <w:t>и</w:t>
      </w:r>
      <w:r w:rsidR="00A62BF9" w:rsidRPr="008F7401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7644E4" w:rsidRPr="00CA5525" w:rsidRDefault="00A62BF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Сведения о поступивших заявках:</w:t>
      </w:r>
    </w:p>
    <w:tbl>
      <w:tblPr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47"/>
        <w:gridCol w:w="2169"/>
        <w:gridCol w:w="1671"/>
        <w:gridCol w:w="1802"/>
        <w:gridCol w:w="1715"/>
      </w:tblGrid>
      <w:tr w:rsidR="00E602F7" w:rsidRPr="00CA5525" w:rsidTr="004427BE">
        <w:trPr>
          <w:trHeight w:val="1182"/>
          <w:tblHeader/>
        </w:trPr>
        <w:tc>
          <w:tcPr>
            <w:tcW w:w="996" w:type="dxa"/>
          </w:tcPr>
          <w:p w:rsidR="00E602F7" w:rsidRPr="00CA5525" w:rsidRDefault="00E602F7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Рег. номер заявки</w:t>
            </w:r>
          </w:p>
        </w:tc>
        <w:tc>
          <w:tcPr>
            <w:tcW w:w="1947" w:type="dxa"/>
          </w:tcPr>
          <w:p w:rsidR="00E602F7" w:rsidRPr="00CA5525" w:rsidRDefault="00E602F7" w:rsidP="008065F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Наименование (для юридического лица), ФИО (для физического лица) участника закупки, ИНН, КПП, ОГРН</w:t>
            </w:r>
          </w:p>
        </w:tc>
        <w:tc>
          <w:tcPr>
            <w:tcW w:w="2169" w:type="dxa"/>
          </w:tcPr>
          <w:p w:rsidR="00E602F7" w:rsidRPr="00CA5525" w:rsidRDefault="00E602F7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Место нахождения (юридический и фактический адрес для юридического лица) и место жительства (для физического лица)</w:t>
            </w:r>
          </w:p>
        </w:tc>
        <w:tc>
          <w:tcPr>
            <w:tcW w:w="1671" w:type="dxa"/>
          </w:tcPr>
          <w:p w:rsidR="00E602F7" w:rsidRPr="00CA5525" w:rsidRDefault="00E602F7" w:rsidP="00D652F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Предложение Участника закупки по цене договора</w:t>
            </w:r>
          </w:p>
        </w:tc>
        <w:tc>
          <w:tcPr>
            <w:tcW w:w="1802" w:type="dxa"/>
          </w:tcPr>
          <w:p w:rsidR="00E602F7" w:rsidRPr="00E602F7" w:rsidRDefault="00E602F7" w:rsidP="002357F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5525">
              <w:rPr>
                <w:rFonts w:ascii="Calibri" w:hAnsi="Calibri" w:cs="Calibri"/>
                <w:b/>
                <w:sz w:val="18"/>
                <w:szCs w:val="18"/>
              </w:rPr>
              <w:t>Предложение Участника закупки по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качеству услуг (</w:t>
            </w:r>
            <w:r w:rsidRPr="00E602F7">
              <w:rPr>
                <w:rFonts w:ascii="Calibri" w:hAnsi="Calibri" w:cs="Calibri"/>
                <w:b/>
                <w:sz w:val="18"/>
                <w:szCs w:val="18"/>
              </w:rPr>
              <w:t>срок перечисления страхового возмещения от момента подачи заявления о страховой выплате до даты получения потерпевшим страховой выплаты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раб.дни</w:t>
            </w:r>
            <w:proofErr w:type="spellEnd"/>
          </w:p>
        </w:tc>
        <w:tc>
          <w:tcPr>
            <w:tcW w:w="1715" w:type="dxa"/>
          </w:tcPr>
          <w:p w:rsidR="00E602F7" w:rsidRPr="00CA5525" w:rsidRDefault="00EC4CFC" w:rsidP="002357F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Квалификация Участника закупки</w:t>
            </w:r>
            <w:r w:rsidR="00885FF5">
              <w:rPr>
                <w:rFonts w:ascii="Calibri" w:hAnsi="Calibri" w:cs="Calibri"/>
                <w:b/>
                <w:sz w:val="18"/>
                <w:szCs w:val="18"/>
              </w:rPr>
              <w:t xml:space="preserve"> (надежность А++), лет</w:t>
            </w:r>
          </w:p>
        </w:tc>
      </w:tr>
      <w:tr w:rsidR="00DB6996" w:rsidRPr="00CA5525" w:rsidTr="00DB6996">
        <w:trPr>
          <w:trHeight w:val="519"/>
        </w:trPr>
        <w:tc>
          <w:tcPr>
            <w:tcW w:w="996" w:type="dxa"/>
            <w:vAlign w:val="center"/>
          </w:tcPr>
          <w:p w:rsidR="00DB6996" w:rsidRPr="00AA7E2E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7E2E">
              <w:rPr>
                <w:rFonts w:ascii="Calibri" w:hAnsi="Calibri" w:cs="Calibri"/>
                <w:color w:val="000000"/>
                <w:sz w:val="18"/>
                <w:szCs w:val="18"/>
              </w:rPr>
              <w:t>№5</w:t>
            </w:r>
          </w:p>
          <w:p w:rsidR="00DB6996" w:rsidRPr="00AA7E2E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7E2E">
              <w:rPr>
                <w:rFonts w:ascii="Calibri" w:hAnsi="Calibri" w:cs="Calibri"/>
                <w:color w:val="000000"/>
                <w:sz w:val="18"/>
                <w:szCs w:val="18"/>
              </w:rPr>
              <w:t>05.02.19</w:t>
            </w:r>
          </w:p>
          <w:p w:rsidR="00DB6996" w:rsidRPr="00580830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A7E2E">
              <w:rPr>
                <w:rFonts w:ascii="Calibri" w:hAnsi="Calibri" w:cs="Calibri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1947" w:type="dxa"/>
            <w:vAlign w:val="center"/>
          </w:tcPr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Акционерное общество «Страховое общество газовой промышленности»</w:t>
            </w:r>
          </w:p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ИНН 7736035485</w:t>
            </w:r>
          </w:p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КПП 770801001</w:t>
            </w:r>
          </w:p>
          <w:p w:rsidR="00DB6996" w:rsidRPr="00D53FAD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ОГРН 1027739820921</w:t>
            </w:r>
          </w:p>
        </w:tc>
        <w:tc>
          <w:tcPr>
            <w:tcW w:w="2169" w:type="dxa"/>
            <w:vAlign w:val="center"/>
          </w:tcPr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107078,  Москва, пр-т Академика Сахарова, д.10 (Головной офис АО «СОГАЗ»)</w:t>
            </w:r>
          </w:p>
          <w:p w:rsidR="00DB6996" w:rsidRPr="00D53FAD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191186, г. Санкт-Петербург, Чебоксарский пер., д.1/6, лит. А (Санкт-Петербургский филиал АО «СОГАЗ»)</w:t>
            </w:r>
          </w:p>
        </w:tc>
        <w:tc>
          <w:tcPr>
            <w:tcW w:w="1671" w:type="dxa"/>
            <w:vAlign w:val="center"/>
          </w:tcPr>
          <w:p w:rsidR="00DB6996" w:rsidRPr="00D53FAD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109 436,85 руб.</w:t>
            </w:r>
          </w:p>
        </w:tc>
        <w:tc>
          <w:tcPr>
            <w:tcW w:w="1802" w:type="dxa"/>
            <w:vAlign w:val="center"/>
          </w:tcPr>
          <w:p w:rsidR="00DB6996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15" w:type="dxa"/>
            <w:vAlign w:val="center"/>
          </w:tcPr>
          <w:p w:rsidR="00DB6996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DB6996" w:rsidRPr="00CA5525" w:rsidTr="007644E4">
        <w:trPr>
          <w:trHeight w:val="1479"/>
        </w:trPr>
        <w:tc>
          <w:tcPr>
            <w:tcW w:w="996" w:type="dxa"/>
            <w:vAlign w:val="center"/>
          </w:tcPr>
          <w:p w:rsidR="00DB6996" w:rsidRPr="008F7401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№6</w:t>
            </w:r>
          </w:p>
          <w:p w:rsidR="00DB6996" w:rsidRPr="008F7401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07.02.19</w:t>
            </w:r>
          </w:p>
          <w:p w:rsidR="00DB6996" w:rsidRPr="008F7401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F7401"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  <w:r w:rsidR="008F7401"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7" w:type="dxa"/>
            <w:vAlign w:val="center"/>
          </w:tcPr>
          <w:p w:rsidR="00DB6996" w:rsidRPr="00D53FAD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Акционерное общество «АльфаСтрахование»</w:t>
            </w:r>
          </w:p>
          <w:p w:rsidR="00DB6996" w:rsidRPr="00D53FAD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ИНН 7713056834</w:t>
            </w:r>
          </w:p>
          <w:p w:rsidR="00DB6996" w:rsidRPr="00D53FAD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КПП 783843001</w:t>
            </w:r>
          </w:p>
          <w:p w:rsidR="00DB6996" w:rsidRPr="00D53FAD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ОГРН 1027739431730</w:t>
            </w:r>
          </w:p>
        </w:tc>
        <w:tc>
          <w:tcPr>
            <w:tcW w:w="2169" w:type="dxa"/>
            <w:vAlign w:val="center"/>
          </w:tcPr>
          <w:p w:rsidR="00DB6996" w:rsidRPr="00D53FAD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115162, г. Москва, ул. Шаболовка, д.31 стр. «Б»</w:t>
            </w:r>
          </w:p>
        </w:tc>
        <w:tc>
          <w:tcPr>
            <w:tcW w:w="1671" w:type="dxa"/>
            <w:vAlign w:val="center"/>
          </w:tcPr>
          <w:p w:rsidR="00DB6996" w:rsidRPr="00D53FAD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120 424,45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руб.</w:t>
            </w:r>
          </w:p>
        </w:tc>
        <w:tc>
          <w:tcPr>
            <w:tcW w:w="1802" w:type="dxa"/>
            <w:vAlign w:val="center"/>
          </w:tcPr>
          <w:p w:rsidR="00DB6996" w:rsidRPr="00CA5525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15" w:type="dxa"/>
            <w:vAlign w:val="center"/>
          </w:tcPr>
          <w:p w:rsidR="00DB6996" w:rsidRPr="00CA5525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DB6996" w:rsidRPr="00CA5525" w:rsidTr="007644E4">
        <w:trPr>
          <w:trHeight w:val="229"/>
        </w:trPr>
        <w:tc>
          <w:tcPr>
            <w:tcW w:w="996" w:type="dxa"/>
            <w:vAlign w:val="center"/>
          </w:tcPr>
          <w:p w:rsidR="00DB6996" w:rsidRPr="008F7401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  <w:r w:rsidR="008F7401"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  <w:p w:rsidR="00DB6996" w:rsidRPr="008F7401" w:rsidRDefault="008F7401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DB6996"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.02.19</w:t>
            </w:r>
          </w:p>
          <w:p w:rsidR="00DB6996" w:rsidRPr="008F7401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F7401"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8F7401"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8F740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7" w:type="dxa"/>
            <w:vAlign w:val="center"/>
          </w:tcPr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Страховое публичное акционерное общество «РЕСО-Гарантия»</w:t>
            </w:r>
          </w:p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ИНН 7710045520</w:t>
            </w:r>
          </w:p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КПП 771001001</w:t>
            </w:r>
          </w:p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ОГРН 1027700042413</w:t>
            </w:r>
          </w:p>
        </w:tc>
        <w:tc>
          <w:tcPr>
            <w:tcW w:w="2169" w:type="dxa"/>
            <w:vAlign w:val="center"/>
          </w:tcPr>
          <w:p w:rsidR="00DB6996" w:rsidRPr="007644E4" w:rsidRDefault="00DB6996" w:rsidP="00DB69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РФ, 196066, г. Санкт-Петербург, Московский пр., д.212</w:t>
            </w:r>
          </w:p>
        </w:tc>
        <w:tc>
          <w:tcPr>
            <w:tcW w:w="1671" w:type="dxa"/>
            <w:vAlign w:val="center"/>
          </w:tcPr>
          <w:p w:rsidR="00DB6996" w:rsidRPr="007644E4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117 280,19 руб.</w:t>
            </w:r>
          </w:p>
        </w:tc>
        <w:tc>
          <w:tcPr>
            <w:tcW w:w="1802" w:type="dxa"/>
            <w:vAlign w:val="center"/>
          </w:tcPr>
          <w:p w:rsidR="00DB6996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15" w:type="dxa"/>
            <w:vAlign w:val="center"/>
          </w:tcPr>
          <w:p w:rsidR="00DB6996" w:rsidRDefault="00DB6996" w:rsidP="00DB699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</w:tbl>
    <w:p w:rsidR="00D977F6" w:rsidRPr="00CA5525" w:rsidRDefault="00D977F6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2823B6" w:rsidRDefault="002823B6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CA5525">
        <w:rPr>
          <w:rFonts w:ascii="Calibri" w:hAnsi="Calibri" w:cs="Calibri"/>
          <w:sz w:val="20"/>
          <w:szCs w:val="20"/>
        </w:rPr>
        <w:t>Сведения и документы, предусмотренные документацией</w:t>
      </w:r>
      <w:r w:rsidR="00D977F6" w:rsidRPr="00CA5525">
        <w:rPr>
          <w:rFonts w:ascii="Calibri" w:hAnsi="Calibri" w:cs="Calibri"/>
          <w:sz w:val="20"/>
          <w:szCs w:val="20"/>
        </w:rPr>
        <w:t xml:space="preserve"> о закупке</w:t>
      </w:r>
      <w:r w:rsidRPr="00CA5525">
        <w:rPr>
          <w:rFonts w:ascii="Calibri" w:hAnsi="Calibri" w:cs="Calibri"/>
          <w:sz w:val="20"/>
          <w:szCs w:val="20"/>
        </w:rPr>
        <w:t>:</w:t>
      </w:r>
    </w:p>
    <w:p w:rsidR="007644E4" w:rsidRPr="00CA5525" w:rsidRDefault="007644E4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901"/>
        <w:gridCol w:w="1276"/>
        <w:gridCol w:w="1723"/>
        <w:gridCol w:w="1347"/>
      </w:tblGrid>
      <w:tr w:rsidR="008F7401" w:rsidRPr="00CA5525" w:rsidTr="008F7401">
        <w:trPr>
          <w:trHeight w:val="571"/>
          <w:tblHeader/>
        </w:trPr>
        <w:tc>
          <w:tcPr>
            <w:tcW w:w="486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5525">
              <w:rPr>
                <w:rFonts w:ascii="Calibri" w:hAnsi="Calibri"/>
                <w:b/>
                <w:sz w:val="18"/>
                <w:szCs w:val="18"/>
              </w:rPr>
              <w:t>№ п/п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5525">
              <w:rPr>
                <w:rFonts w:ascii="Calibri" w:hAnsi="Calibri"/>
                <w:b/>
                <w:sz w:val="18"/>
                <w:szCs w:val="18"/>
              </w:rPr>
              <w:t>Перечень документов и сведений</w:t>
            </w:r>
          </w:p>
        </w:tc>
        <w:tc>
          <w:tcPr>
            <w:tcW w:w="1276" w:type="dxa"/>
          </w:tcPr>
          <w:p w:rsidR="008F7401" w:rsidRPr="00017D22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E262A">
              <w:rPr>
                <w:rFonts w:ascii="Calibri" w:hAnsi="Calibri"/>
                <w:b/>
                <w:sz w:val="16"/>
                <w:szCs w:val="16"/>
              </w:rPr>
              <w:t>АО «СОГАЗ»</w:t>
            </w:r>
          </w:p>
        </w:tc>
        <w:tc>
          <w:tcPr>
            <w:tcW w:w="1723" w:type="dxa"/>
            <w:shd w:val="clear" w:color="auto" w:fill="auto"/>
          </w:tcPr>
          <w:p w:rsidR="008F7401" w:rsidRPr="00111EFE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017D22">
              <w:rPr>
                <w:rFonts w:ascii="Calibri" w:hAnsi="Calibri"/>
                <w:b/>
                <w:sz w:val="16"/>
                <w:szCs w:val="16"/>
              </w:rPr>
              <w:t>АО «АльфаСтрахование»</w:t>
            </w:r>
          </w:p>
        </w:tc>
        <w:tc>
          <w:tcPr>
            <w:tcW w:w="1347" w:type="dxa"/>
          </w:tcPr>
          <w:p w:rsidR="008F7401" w:rsidRPr="003E262A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E262A">
              <w:rPr>
                <w:rFonts w:ascii="Calibri" w:hAnsi="Calibri"/>
                <w:b/>
                <w:sz w:val="16"/>
                <w:szCs w:val="16"/>
              </w:rPr>
              <w:t>СПАО «РЕСО-Гарантия»</w:t>
            </w:r>
          </w:p>
        </w:tc>
      </w:tr>
      <w:tr w:rsidR="008F7401" w:rsidRPr="00CA5525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 xml:space="preserve">Опись документов 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CA5525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Предложение для участия в закупке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CA5525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Сведения о технических и качественных характеристиках продукции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CA5525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Выписка из ЕГРЮЛ (ЕГРИП и т.п.)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CA5525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E93B06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Документы, подтверждающие соответствие Участника закупки установленным требованиям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E93B06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4901" w:type="dxa"/>
            <w:shd w:val="clear" w:color="auto" w:fill="auto"/>
          </w:tcPr>
          <w:p w:rsidR="008F7401" w:rsidRPr="00CA5525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DA34EE">
              <w:rPr>
                <w:rFonts w:ascii="Calibri" w:hAnsi="Calibri"/>
                <w:sz w:val="18"/>
                <w:szCs w:val="18"/>
              </w:rPr>
              <w:t>Копия лицензии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BE4F7A">
              <w:rPr>
                <w:rFonts w:ascii="Calibri" w:hAnsi="Calibri"/>
                <w:sz w:val="18"/>
                <w:szCs w:val="18"/>
              </w:rPr>
              <w:t>выданная Участнику закупки на осуществление страхования с разрешением на осуществление обязательного страхования гражданской ответственности владельцев транспортных средств и указанием территории действия лицензии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E93B06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901" w:type="dxa"/>
            <w:shd w:val="clear" w:color="auto" w:fill="auto"/>
          </w:tcPr>
          <w:p w:rsidR="008F7401" w:rsidRPr="00DA34EE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7E0D10">
              <w:rPr>
                <w:rFonts w:ascii="Calibri" w:hAnsi="Calibri"/>
                <w:sz w:val="18"/>
                <w:szCs w:val="18"/>
              </w:rPr>
              <w:t>копия документа, выданная Участнику закупки, подтверждающего членство участника закупки в профессиональном объединении страховщиков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8F7401" w:rsidRPr="00E93B06" w:rsidTr="008F7401">
        <w:tc>
          <w:tcPr>
            <w:tcW w:w="486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4901" w:type="dxa"/>
            <w:shd w:val="clear" w:color="auto" w:fill="auto"/>
          </w:tcPr>
          <w:p w:rsidR="008F7401" w:rsidRPr="007E0D10" w:rsidRDefault="008F7401" w:rsidP="008F7401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</w:rPr>
            </w:pPr>
            <w:r w:rsidRPr="00761743">
              <w:rPr>
                <w:rFonts w:ascii="Calibri" w:hAnsi="Calibri"/>
                <w:sz w:val="18"/>
                <w:szCs w:val="18"/>
              </w:rPr>
              <w:t>Документы, подтверждающие наличие у Участника закупки рейтинга «надежность А++» по данным рейтингового агентства «Эксперт РА» в течение предшествующих 5 лет с даты публикации закупки</w:t>
            </w:r>
          </w:p>
        </w:tc>
        <w:tc>
          <w:tcPr>
            <w:tcW w:w="1276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347" w:type="dxa"/>
            <w:vAlign w:val="center"/>
          </w:tcPr>
          <w:p w:rsidR="008F7401" w:rsidRPr="00CA5525" w:rsidRDefault="008F7401" w:rsidP="008F7401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5525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</w:tbl>
    <w:p w:rsidR="007644E4" w:rsidRDefault="007644E4" w:rsidP="00FF3836">
      <w:pPr>
        <w:spacing w:after="0"/>
        <w:ind w:left="360"/>
        <w:rPr>
          <w:rFonts w:ascii="Calibri" w:hAnsi="Calibri"/>
          <w:sz w:val="20"/>
          <w:szCs w:val="20"/>
        </w:rPr>
      </w:pPr>
    </w:p>
    <w:p w:rsidR="00D652F4" w:rsidRPr="00E93B06" w:rsidRDefault="007644E4" w:rsidP="00FF3836">
      <w:pPr>
        <w:spacing w:after="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8854B4" w:rsidRPr="00E93B06" w:rsidRDefault="00FC25D7" w:rsidP="00FD240C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/>
          <w:b/>
          <w:sz w:val="20"/>
          <w:szCs w:val="20"/>
        </w:rPr>
      </w:pPr>
      <w:r w:rsidRPr="00E93B06">
        <w:rPr>
          <w:rFonts w:ascii="Calibri" w:hAnsi="Calibri"/>
          <w:b/>
          <w:sz w:val="20"/>
          <w:szCs w:val="20"/>
        </w:rPr>
        <w:t xml:space="preserve"> Публикация протокола:</w:t>
      </w:r>
    </w:p>
    <w:p w:rsidR="002357F5" w:rsidRPr="00E93B06" w:rsidRDefault="002357F5" w:rsidP="002357F5">
      <w:pPr>
        <w:spacing w:after="0"/>
        <w:ind w:left="360"/>
        <w:rPr>
          <w:rFonts w:ascii="Calibri" w:hAnsi="Calibri"/>
          <w:sz w:val="20"/>
          <w:szCs w:val="20"/>
        </w:rPr>
      </w:pPr>
      <w:r w:rsidRPr="00E93B06">
        <w:rPr>
          <w:rFonts w:ascii="Calibri" w:hAnsi="Calibri"/>
          <w:sz w:val="20"/>
          <w:szCs w:val="20"/>
        </w:rPr>
        <w:t xml:space="preserve">Настоящий протокол подлежит размещению на официальном сайте </w:t>
      </w:r>
      <w:r w:rsidRPr="00E93B06">
        <w:rPr>
          <w:rFonts w:ascii="Calibri" w:hAnsi="Calibri"/>
          <w:sz w:val="20"/>
          <w:szCs w:val="20"/>
          <w:lang w:val="en-US"/>
        </w:rPr>
        <w:t>www</w:t>
      </w:r>
      <w:r w:rsidRPr="00E93B06">
        <w:rPr>
          <w:rFonts w:ascii="Calibri" w:hAnsi="Calibri"/>
          <w:sz w:val="20"/>
          <w:szCs w:val="20"/>
        </w:rPr>
        <w:t>.</w:t>
      </w:r>
      <w:proofErr w:type="spellStart"/>
      <w:r w:rsidRPr="00E93B06">
        <w:rPr>
          <w:rFonts w:ascii="Calibri" w:hAnsi="Calibri"/>
          <w:sz w:val="20"/>
          <w:szCs w:val="20"/>
          <w:lang w:val="en-US"/>
        </w:rPr>
        <w:t>zakupki</w:t>
      </w:r>
      <w:proofErr w:type="spellEnd"/>
      <w:r w:rsidRPr="00E93B06">
        <w:rPr>
          <w:rFonts w:ascii="Calibri" w:hAnsi="Calibri"/>
          <w:sz w:val="20"/>
          <w:szCs w:val="20"/>
        </w:rPr>
        <w:t>.</w:t>
      </w:r>
      <w:proofErr w:type="spellStart"/>
      <w:r w:rsidRPr="00E93B06">
        <w:rPr>
          <w:rFonts w:ascii="Calibri" w:hAnsi="Calibri"/>
          <w:sz w:val="20"/>
          <w:szCs w:val="20"/>
          <w:lang w:val="en-US"/>
        </w:rPr>
        <w:t>gov</w:t>
      </w:r>
      <w:proofErr w:type="spellEnd"/>
      <w:r w:rsidRPr="00E93B06">
        <w:rPr>
          <w:rFonts w:ascii="Calibri" w:hAnsi="Calibri"/>
          <w:sz w:val="20"/>
          <w:szCs w:val="20"/>
        </w:rPr>
        <w:t>.</w:t>
      </w:r>
      <w:proofErr w:type="spellStart"/>
      <w:r w:rsidRPr="00E93B06">
        <w:rPr>
          <w:rFonts w:ascii="Calibri" w:hAnsi="Calibri"/>
          <w:sz w:val="20"/>
          <w:szCs w:val="20"/>
          <w:lang w:val="en-US"/>
        </w:rPr>
        <w:t>ru</w:t>
      </w:r>
      <w:proofErr w:type="spellEnd"/>
      <w:r w:rsidRPr="00E93B06">
        <w:rPr>
          <w:rFonts w:ascii="Calibri" w:hAnsi="Calibri"/>
          <w:sz w:val="20"/>
          <w:szCs w:val="20"/>
        </w:rPr>
        <w:t xml:space="preserve"> Единой информационной системы.</w:t>
      </w:r>
    </w:p>
    <w:p w:rsidR="00DB7C17" w:rsidRPr="00E93B06" w:rsidRDefault="00DB7C17" w:rsidP="00DB7C17">
      <w:pPr>
        <w:rPr>
          <w:rFonts w:ascii="Calibri" w:hAnsi="Calibri"/>
          <w:b/>
          <w:sz w:val="20"/>
          <w:szCs w:val="22"/>
        </w:rPr>
      </w:pPr>
    </w:p>
    <w:p w:rsidR="00DB7C17" w:rsidRPr="00E93B06" w:rsidRDefault="00DB7C17" w:rsidP="00DB7C17">
      <w:pPr>
        <w:rPr>
          <w:rFonts w:ascii="Calibri" w:hAnsi="Calibri"/>
          <w:b/>
          <w:sz w:val="20"/>
          <w:szCs w:val="22"/>
        </w:rPr>
      </w:pPr>
      <w:r w:rsidRPr="00E93B06">
        <w:rPr>
          <w:rFonts w:ascii="Calibri" w:hAnsi="Calibri"/>
          <w:b/>
          <w:sz w:val="20"/>
          <w:szCs w:val="22"/>
        </w:rPr>
        <w:t>Председатель комиссии по закупкам:</w:t>
      </w:r>
    </w:p>
    <w:p w:rsidR="00123C60" w:rsidRPr="00E93B06" w:rsidRDefault="00123C60" w:rsidP="00123C60">
      <w:pPr>
        <w:rPr>
          <w:rFonts w:ascii="Calibri" w:hAnsi="Calibri" w:cs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 xml:space="preserve">      Вороненко З. С. ______________</w:t>
      </w:r>
    </w:p>
    <w:p w:rsidR="00123C60" w:rsidRPr="00E93B06" w:rsidRDefault="00123C60" w:rsidP="00123C60">
      <w:pPr>
        <w:rPr>
          <w:rFonts w:ascii="Calibri" w:hAnsi="Calibri" w:cs="Calibri"/>
          <w:b/>
          <w:sz w:val="20"/>
          <w:szCs w:val="22"/>
        </w:rPr>
      </w:pPr>
      <w:r w:rsidRPr="00E93B06">
        <w:rPr>
          <w:rFonts w:ascii="Calibri" w:hAnsi="Calibri" w:cs="Calibri"/>
          <w:b/>
          <w:sz w:val="20"/>
          <w:szCs w:val="22"/>
        </w:rPr>
        <w:t>Члены комиссии по закупкам:</w:t>
      </w:r>
    </w:p>
    <w:p w:rsidR="00123C60" w:rsidRPr="00E93B06" w:rsidRDefault="00123C60" w:rsidP="00123C60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>Кузина Н. А. _______________</w:t>
      </w:r>
    </w:p>
    <w:p w:rsidR="00123C60" w:rsidRPr="00E93B06" w:rsidRDefault="00123C60" w:rsidP="00123C60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proofErr w:type="spellStart"/>
      <w:r w:rsidRPr="00E93B06">
        <w:rPr>
          <w:rFonts w:ascii="Calibri" w:hAnsi="Calibri" w:cs="Calibri"/>
          <w:sz w:val="20"/>
          <w:szCs w:val="22"/>
        </w:rPr>
        <w:t>Цисарская</w:t>
      </w:r>
      <w:proofErr w:type="spellEnd"/>
      <w:r w:rsidRPr="00E93B06">
        <w:rPr>
          <w:rFonts w:ascii="Calibri" w:hAnsi="Calibri" w:cs="Calibri"/>
          <w:sz w:val="20"/>
          <w:szCs w:val="22"/>
        </w:rPr>
        <w:t xml:space="preserve"> Г. И. _______________</w:t>
      </w:r>
    </w:p>
    <w:p w:rsidR="00123C60" w:rsidRPr="00E93B06" w:rsidRDefault="00123C60" w:rsidP="00123C60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>Токарев А. Г. _______________</w:t>
      </w:r>
    </w:p>
    <w:p w:rsidR="00DC25DA" w:rsidRPr="0068525D" w:rsidRDefault="00DC25DA" w:rsidP="00DC25DA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ПереверзеваА</w:t>
      </w:r>
      <w:r w:rsidRPr="0068525D">
        <w:rPr>
          <w:rFonts w:ascii="Calibri" w:hAnsi="Calibri" w:cs="Calibri"/>
          <w:sz w:val="20"/>
          <w:szCs w:val="22"/>
        </w:rPr>
        <w:t xml:space="preserve">. </w:t>
      </w:r>
      <w:r>
        <w:rPr>
          <w:rFonts w:ascii="Calibri" w:hAnsi="Calibri" w:cs="Calibri"/>
          <w:sz w:val="20"/>
          <w:szCs w:val="22"/>
        </w:rPr>
        <w:t>В</w:t>
      </w:r>
      <w:r w:rsidRPr="0068525D">
        <w:rPr>
          <w:rFonts w:ascii="Calibri" w:hAnsi="Calibri" w:cs="Calibri"/>
          <w:sz w:val="20"/>
          <w:szCs w:val="22"/>
        </w:rPr>
        <w:t>. _______________</w:t>
      </w:r>
    </w:p>
    <w:p w:rsidR="00123C60" w:rsidRPr="00E93B06" w:rsidRDefault="00123C60" w:rsidP="00123C60">
      <w:pPr>
        <w:rPr>
          <w:rFonts w:ascii="Calibri" w:hAnsi="Calibri" w:cs="Calibri"/>
          <w:b/>
          <w:sz w:val="20"/>
          <w:szCs w:val="22"/>
        </w:rPr>
      </w:pPr>
      <w:r w:rsidRPr="00E93B06">
        <w:rPr>
          <w:rFonts w:ascii="Calibri" w:hAnsi="Calibri" w:cs="Calibri"/>
          <w:b/>
          <w:sz w:val="20"/>
          <w:szCs w:val="22"/>
        </w:rPr>
        <w:t>Член комиссии - секретарь комиссии по закупкам:</w:t>
      </w:r>
    </w:p>
    <w:p w:rsidR="00123C60" w:rsidRPr="002357F5" w:rsidRDefault="00123C60" w:rsidP="00123C60">
      <w:pPr>
        <w:tabs>
          <w:tab w:val="left" w:pos="1872"/>
        </w:tabs>
        <w:ind w:left="330"/>
        <w:outlineLvl w:val="0"/>
        <w:rPr>
          <w:rFonts w:ascii="Calibri" w:hAnsi="Calibri"/>
          <w:sz w:val="20"/>
          <w:szCs w:val="22"/>
        </w:rPr>
      </w:pPr>
      <w:r w:rsidRPr="00E93B06">
        <w:rPr>
          <w:rFonts w:ascii="Calibri" w:hAnsi="Calibri" w:cs="Calibri"/>
          <w:sz w:val="20"/>
          <w:szCs w:val="22"/>
        </w:rPr>
        <w:t>Теплякова Л. Н. _______________</w:t>
      </w:r>
    </w:p>
    <w:p w:rsidR="00C6516C" w:rsidRPr="00DE3455" w:rsidRDefault="00C6516C" w:rsidP="00DB7C17">
      <w:pPr>
        <w:spacing w:after="0"/>
        <w:ind w:left="360"/>
        <w:rPr>
          <w:rFonts w:ascii="Calibri" w:hAnsi="Calibri"/>
          <w:sz w:val="22"/>
          <w:szCs w:val="22"/>
        </w:rPr>
      </w:pPr>
    </w:p>
    <w:sectPr w:rsidR="00C6516C" w:rsidRPr="00DE3455" w:rsidSect="00B837CB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6FCA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FCAC8" w16cid:durableId="200EC6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E4" w:rsidRDefault="00BD47E4" w:rsidP="00B837CB">
      <w:pPr>
        <w:spacing w:after="0" w:line="240" w:lineRule="auto"/>
      </w:pPr>
      <w:r>
        <w:separator/>
      </w:r>
    </w:p>
  </w:endnote>
  <w:endnote w:type="continuationSeparator" w:id="1">
    <w:p w:rsidR="00BD47E4" w:rsidRDefault="00BD47E4" w:rsidP="00B8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2" w:rsidRPr="00B837CB" w:rsidRDefault="004E2102">
    <w:pPr>
      <w:pStyle w:val="ab"/>
      <w:jc w:val="right"/>
      <w:rPr>
        <w:rFonts w:ascii="Calibri" w:hAnsi="Calibri"/>
        <w:sz w:val="22"/>
        <w:szCs w:val="22"/>
      </w:rPr>
    </w:pPr>
    <w:r w:rsidRPr="00B837CB">
      <w:rPr>
        <w:rFonts w:ascii="Calibri" w:hAnsi="Calibri"/>
        <w:sz w:val="22"/>
        <w:szCs w:val="22"/>
      </w:rPr>
      <w:t xml:space="preserve">Страница </w:t>
    </w:r>
    <w:r w:rsidR="005E276F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PAGE</w:instrText>
    </w:r>
    <w:r w:rsidR="005E276F" w:rsidRPr="00B837CB">
      <w:rPr>
        <w:rFonts w:ascii="Calibri" w:hAnsi="Calibri"/>
        <w:b/>
        <w:bCs/>
        <w:sz w:val="22"/>
        <w:szCs w:val="22"/>
      </w:rPr>
      <w:fldChar w:fldCharType="separate"/>
    </w:r>
    <w:r w:rsidR="00D8385A">
      <w:rPr>
        <w:rFonts w:ascii="Calibri" w:hAnsi="Calibri"/>
        <w:b/>
        <w:bCs/>
        <w:noProof/>
        <w:sz w:val="22"/>
        <w:szCs w:val="22"/>
      </w:rPr>
      <w:t>3</w:t>
    </w:r>
    <w:r w:rsidR="005E276F" w:rsidRPr="00B837CB">
      <w:rPr>
        <w:rFonts w:ascii="Calibri" w:hAnsi="Calibri"/>
        <w:b/>
        <w:bCs/>
        <w:sz w:val="22"/>
        <w:szCs w:val="22"/>
      </w:rPr>
      <w:fldChar w:fldCharType="end"/>
    </w:r>
    <w:r w:rsidRPr="00B837CB">
      <w:rPr>
        <w:rFonts w:ascii="Calibri" w:hAnsi="Calibri"/>
        <w:sz w:val="22"/>
        <w:szCs w:val="22"/>
      </w:rPr>
      <w:t xml:space="preserve"> из </w:t>
    </w:r>
    <w:r w:rsidR="005E276F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NUMPAGES</w:instrText>
    </w:r>
    <w:r w:rsidR="005E276F" w:rsidRPr="00B837CB">
      <w:rPr>
        <w:rFonts w:ascii="Calibri" w:hAnsi="Calibri"/>
        <w:b/>
        <w:bCs/>
        <w:sz w:val="22"/>
        <w:szCs w:val="22"/>
      </w:rPr>
      <w:fldChar w:fldCharType="separate"/>
    </w:r>
    <w:r w:rsidR="00D8385A">
      <w:rPr>
        <w:rFonts w:ascii="Calibri" w:hAnsi="Calibri"/>
        <w:b/>
        <w:bCs/>
        <w:noProof/>
        <w:sz w:val="22"/>
        <w:szCs w:val="22"/>
      </w:rPr>
      <w:t>3</w:t>
    </w:r>
    <w:r w:rsidR="005E276F" w:rsidRPr="00B837CB">
      <w:rPr>
        <w:rFonts w:ascii="Calibri" w:hAnsi="Calibri"/>
        <w:b/>
        <w:bCs/>
        <w:sz w:val="22"/>
        <w:szCs w:val="22"/>
      </w:rPr>
      <w:fldChar w:fldCharType="end"/>
    </w:r>
  </w:p>
  <w:p w:rsidR="004E2102" w:rsidRDefault="004E21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E4" w:rsidRDefault="00BD47E4" w:rsidP="00B837CB">
      <w:pPr>
        <w:spacing w:after="0" w:line="240" w:lineRule="auto"/>
      </w:pPr>
      <w:r>
        <w:separator/>
      </w:r>
    </w:p>
  </w:footnote>
  <w:footnote w:type="continuationSeparator" w:id="1">
    <w:p w:rsidR="00BD47E4" w:rsidRDefault="00BD47E4" w:rsidP="00B8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 Григорьева">
    <w15:presenceInfo w15:providerId="Windows Live" w15:userId="3b85660487b6030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B4"/>
    <w:rsid w:val="00007E38"/>
    <w:rsid w:val="00011FA6"/>
    <w:rsid w:val="000148A9"/>
    <w:rsid w:val="00017D22"/>
    <w:rsid w:val="00027F99"/>
    <w:rsid w:val="00096E5B"/>
    <w:rsid w:val="000C1F38"/>
    <w:rsid w:val="000D6046"/>
    <w:rsid w:val="000D75DC"/>
    <w:rsid w:val="000F014A"/>
    <w:rsid w:val="00101025"/>
    <w:rsid w:val="00111EFE"/>
    <w:rsid w:val="00116AA1"/>
    <w:rsid w:val="00123C60"/>
    <w:rsid w:val="00126411"/>
    <w:rsid w:val="00176103"/>
    <w:rsid w:val="0017789D"/>
    <w:rsid w:val="00177C58"/>
    <w:rsid w:val="00184AD8"/>
    <w:rsid w:val="001910AE"/>
    <w:rsid w:val="00191244"/>
    <w:rsid w:val="001A685C"/>
    <w:rsid w:val="001B1C92"/>
    <w:rsid w:val="001B6C80"/>
    <w:rsid w:val="001C564F"/>
    <w:rsid w:val="001D5C57"/>
    <w:rsid w:val="001D6DC9"/>
    <w:rsid w:val="001E7CD9"/>
    <w:rsid w:val="001F719B"/>
    <w:rsid w:val="00213E9B"/>
    <w:rsid w:val="00222C16"/>
    <w:rsid w:val="00235419"/>
    <w:rsid w:val="002357F5"/>
    <w:rsid w:val="0028051C"/>
    <w:rsid w:val="002823B6"/>
    <w:rsid w:val="002975CC"/>
    <w:rsid w:val="002A6F36"/>
    <w:rsid w:val="002C4276"/>
    <w:rsid w:val="002C7C72"/>
    <w:rsid w:val="002C7F58"/>
    <w:rsid w:val="002D0D40"/>
    <w:rsid w:val="002D5836"/>
    <w:rsid w:val="002E35CA"/>
    <w:rsid w:val="002F0385"/>
    <w:rsid w:val="002F374E"/>
    <w:rsid w:val="002F45E7"/>
    <w:rsid w:val="002F5DB6"/>
    <w:rsid w:val="00304047"/>
    <w:rsid w:val="003079E1"/>
    <w:rsid w:val="00320833"/>
    <w:rsid w:val="00323C5D"/>
    <w:rsid w:val="003365EA"/>
    <w:rsid w:val="00392D2F"/>
    <w:rsid w:val="003D48CA"/>
    <w:rsid w:val="003E262A"/>
    <w:rsid w:val="003E7882"/>
    <w:rsid w:val="003F6426"/>
    <w:rsid w:val="0042668D"/>
    <w:rsid w:val="004427BE"/>
    <w:rsid w:val="004912E7"/>
    <w:rsid w:val="00494DA0"/>
    <w:rsid w:val="00497FB7"/>
    <w:rsid w:val="004B3668"/>
    <w:rsid w:val="004C2159"/>
    <w:rsid w:val="004D18B3"/>
    <w:rsid w:val="004E2102"/>
    <w:rsid w:val="005058E7"/>
    <w:rsid w:val="0055243B"/>
    <w:rsid w:val="00567823"/>
    <w:rsid w:val="00570F2F"/>
    <w:rsid w:val="005723C7"/>
    <w:rsid w:val="00580830"/>
    <w:rsid w:val="00590672"/>
    <w:rsid w:val="005A56FB"/>
    <w:rsid w:val="005C42D5"/>
    <w:rsid w:val="005C589C"/>
    <w:rsid w:val="005E276F"/>
    <w:rsid w:val="005F1573"/>
    <w:rsid w:val="005F217C"/>
    <w:rsid w:val="00635D4C"/>
    <w:rsid w:val="00657673"/>
    <w:rsid w:val="00674B07"/>
    <w:rsid w:val="00690A1F"/>
    <w:rsid w:val="006C46AA"/>
    <w:rsid w:val="007126B2"/>
    <w:rsid w:val="00727821"/>
    <w:rsid w:val="00730348"/>
    <w:rsid w:val="00733C93"/>
    <w:rsid w:val="00761743"/>
    <w:rsid w:val="00763015"/>
    <w:rsid w:val="007644E4"/>
    <w:rsid w:val="00786BB5"/>
    <w:rsid w:val="007E0D10"/>
    <w:rsid w:val="007E49D8"/>
    <w:rsid w:val="007E4D56"/>
    <w:rsid w:val="008065F1"/>
    <w:rsid w:val="00836B53"/>
    <w:rsid w:val="0084129E"/>
    <w:rsid w:val="00847EE7"/>
    <w:rsid w:val="00851F59"/>
    <w:rsid w:val="0085402D"/>
    <w:rsid w:val="0087395F"/>
    <w:rsid w:val="00876FB0"/>
    <w:rsid w:val="0087702C"/>
    <w:rsid w:val="00880A64"/>
    <w:rsid w:val="008854B4"/>
    <w:rsid w:val="00885FF5"/>
    <w:rsid w:val="00896B7D"/>
    <w:rsid w:val="008971EF"/>
    <w:rsid w:val="008C0BFA"/>
    <w:rsid w:val="008F507E"/>
    <w:rsid w:val="008F7401"/>
    <w:rsid w:val="00902FD6"/>
    <w:rsid w:val="009076DE"/>
    <w:rsid w:val="009140C8"/>
    <w:rsid w:val="00916D40"/>
    <w:rsid w:val="009440CE"/>
    <w:rsid w:val="00944E69"/>
    <w:rsid w:val="009578FD"/>
    <w:rsid w:val="00967F72"/>
    <w:rsid w:val="00971CF1"/>
    <w:rsid w:val="009726C6"/>
    <w:rsid w:val="009839ED"/>
    <w:rsid w:val="009A3123"/>
    <w:rsid w:val="009C070E"/>
    <w:rsid w:val="009C2199"/>
    <w:rsid w:val="009C639C"/>
    <w:rsid w:val="00A11FF9"/>
    <w:rsid w:val="00A25F84"/>
    <w:rsid w:val="00A3101F"/>
    <w:rsid w:val="00A33C57"/>
    <w:rsid w:val="00A51225"/>
    <w:rsid w:val="00A60C85"/>
    <w:rsid w:val="00A62BF9"/>
    <w:rsid w:val="00A87167"/>
    <w:rsid w:val="00AA3BDE"/>
    <w:rsid w:val="00AA7E2E"/>
    <w:rsid w:val="00AB40DD"/>
    <w:rsid w:val="00AD1845"/>
    <w:rsid w:val="00AE4433"/>
    <w:rsid w:val="00AE5E8F"/>
    <w:rsid w:val="00B041DE"/>
    <w:rsid w:val="00B41FD2"/>
    <w:rsid w:val="00B50CCB"/>
    <w:rsid w:val="00B77A6F"/>
    <w:rsid w:val="00B837CB"/>
    <w:rsid w:val="00B86B5D"/>
    <w:rsid w:val="00BA07EC"/>
    <w:rsid w:val="00BB21D3"/>
    <w:rsid w:val="00BB6237"/>
    <w:rsid w:val="00BD2ECD"/>
    <w:rsid w:val="00BD47E4"/>
    <w:rsid w:val="00BD79A8"/>
    <w:rsid w:val="00BE4F7A"/>
    <w:rsid w:val="00BE5817"/>
    <w:rsid w:val="00C007B1"/>
    <w:rsid w:val="00C00878"/>
    <w:rsid w:val="00C06F27"/>
    <w:rsid w:val="00C2375A"/>
    <w:rsid w:val="00C25F79"/>
    <w:rsid w:val="00C6516C"/>
    <w:rsid w:val="00C75C72"/>
    <w:rsid w:val="00CA5525"/>
    <w:rsid w:val="00CA6934"/>
    <w:rsid w:val="00CC1B86"/>
    <w:rsid w:val="00CC33E8"/>
    <w:rsid w:val="00CC34B8"/>
    <w:rsid w:val="00CC570B"/>
    <w:rsid w:val="00D077C1"/>
    <w:rsid w:val="00D218B4"/>
    <w:rsid w:val="00D34B37"/>
    <w:rsid w:val="00D435A9"/>
    <w:rsid w:val="00D53FAD"/>
    <w:rsid w:val="00D57646"/>
    <w:rsid w:val="00D652F4"/>
    <w:rsid w:val="00D7747E"/>
    <w:rsid w:val="00D8385A"/>
    <w:rsid w:val="00D977F6"/>
    <w:rsid w:val="00DA34EE"/>
    <w:rsid w:val="00DA3E5A"/>
    <w:rsid w:val="00DB6065"/>
    <w:rsid w:val="00DB6996"/>
    <w:rsid w:val="00DB7C17"/>
    <w:rsid w:val="00DC0187"/>
    <w:rsid w:val="00DC25DA"/>
    <w:rsid w:val="00DE0090"/>
    <w:rsid w:val="00DE3455"/>
    <w:rsid w:val="00E21347"/>
    <w:rsid w:val="00E254DA"/>
    <w:rsid w:val="00E35D2D"/>
    <w:rsid w:val="00E52E13"/>
    <w:rsid w:val="00E602F7"/>
    <w:rsid w:val="00E67917"/>
    <w:rsid w:val="00E84281"/>
    <w:rsid w:val="00E93B06"/>
    <w:rsid w:val="00EC4CFC"/>
    <w:rsid w:val="00EE4712"/>
    <w:rsid w:val="00F61CE3"/>
    <w:rsid w:val="00F62381"/>
    <w:rsid w:val="00F80DD6"/>
    <w:rsid w:val="00FC25D7"/>
    <w:rsid w:val="00FD240C"/>
    <w:rsid w:val="00FD31F7"/>
    <w:rsid w:val="00FD3930"/>
    <w:rsid w:val="00FE72DA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semiHidden/>
    <w:rsid w:val="00567823"/>
    <w:pPr>
      <w:spacing w:after="60" w:line="240" w:lineRule="auto"/>
    </w:pPr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a7">
    <w:name w:val="Основной текст Знак"/>
    <w:link w:val="a6"/>
    <w:rsid w:val="00CC34B8"/>
    <w:rPr>
      <w:color w:val="000000"/>
      <w:sz w:val="23"/>
      <w:szCs w:val="23"/>
      <w:lang w:val="ru-RU" w:eastAsia="ru-RU" w:bidi="ar-SA"/>
    </w:rPr>
  </w:style>
  <w:style w:type="table" w:styleId="a8">
    <w:name w:val="Table Grid"/>
    <w:basedOn w:val="a1"/>
    <w:rsid w:val="00392D2F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837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37CB"/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B837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37CB"/>
    <w:rPr>
      <w:rFonts w:eastAsia="Calibri"/>
      <w:sz w:val="24"/>
      <w:szCs w:val="24"/>
      <w:lang w:eastAsia="en-US"/>
    </w:rPr>
  </w:style>
  <w:style w:type="paragraph" w:styleId="ad">
    <w:name w:val="Document Map"/>
    <w:basedOn w:val="a"/>
    <w:link w:val="ae"/>
    <w:rsid w:val="009440CE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9440CE"/>
    <w:rPr>
      <w:rFonts w:ascii="Tahoma" w:eastAsia="Calibri" w:hAnsi="Tahoma" w:cs="Tahoma"/>
      <w:sz w:val="16"/>
      <w:szCs w:val="16"/>
      <w:lang w:eastAsia="en-US"/>
    </w:rPr>
  </w:style>
  <w:style w:type="character" w:styleId="af">
    <w:name w:val="annotation reference"/>
    <w:rsid w:val="00D53FAD"/>
    <w:rPr>
      <w:sz w:val="16"/>
      <w:szCs w:val="16"/>
    </w:rPr>
  </w:style>
  <w:style w:type="paragraph" w:styleId="af0">
    <w:name w:val="annotation text"/>
    <w:basedOn w:val="a"/>
    <w:link w:val="af1"/>
    <w:rsid w:val="00D53FAD"/>
    <w:rPr>
      <w:sz w:val="20"/>
      <w:szCs w:val="20"/>
    </w:rPr>
  </w:style>
  <w:style w:type="character" w:customStyle="1" w:styleId="af1">
    <w:name w:val="Текст примечания Знак"/>
    <w:link w:val="af0"/>
    <w:rsid w:val="00D53FAD"/>
    <w:rPr>
      <w:rFonts w:eastAsia="Calibri"/>
      <w:lang w:eastAsia="en-US"/>
    </w:rPr>
  </w:style>
  <w:style w:type="paragraph" w:styleId="af2">
    <w:name w:val="annotation subject"/>
    <w:basedOn w:val="af0"/>
    <w:next w:val="af0"/>
    <w:link w:val="af3"/>
    <w:rsid w:val="00D53FAD"/>
    <w:rPr>
      <w:b/>
      <w:bCs/>
    </w:rPr>
  </w:style>
  <w:style w:type="character" w:customStyle="1" w:styleId="af3">
    <w:name w:val="Тема примечания Знак"/>
    <w:link w:val="af2"/>
    <w:rsid w:val="00D53FAD"/>
    <w:rPr>
      <w:rFonts w:eastAsia="Calibri"/>
      <w:b/>
      <w:bCs/>
      <w:lang w:eastAsia="en-US"/>
    </w:rPr>
  </w:style>
  <w:style w:type="paragraph" w:styleId="af4">
    <w:name w:val="Balloon Text"/>
    <w:basedOn w:val="a"/>
    <w:link w:val="af5"/>
    <w:rsid w:val="00D5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D53FA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570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>ПИА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creator>proizv</dc:creator>
  <cp:lastModifiedBy>Comp02</cp:lastModifiedBy>
  <cp:revision>5</cp:revision>
  <cp:lastPrinted>2019-02-18T08:50:00Z</cp:lastPrinted>
  <dcterms:created xsi:type="dcterms:W3CDTF">2019-02-13T14:27:00Z</dcterms:created>
  <dcterms:modified xsi:type="dcterms:W3CDTF">2019-02-18T08:53:00Z</dcterms:modified>
</cp:coreProperties>
</file>